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F99CC" w14:textId="77777777" w:rsidR="00FC7DE3" w:rsidRDefault="00AB3790" w:rsidP="00AB3790">
      <w:pPr>
        <w:spacing w:line="360" w:lineRule="auto"/>
        <w:rPr>
          <w:rFonts w:ascii="Times New Roman" w:hAnsi="Times New Roman" w:cs="Times New Roman"/>
          <w:b/>
          <w:bCs/>
        </w:rPr>
      </w:pPr>
      <w:r w:rsidRPr="00AB3790">
        <w:rPr>
          <w:rFonts w:ascii="Times New Roman" w:hAnsi="Times New Roman" w:cs="Times New Roman"/>
          <w:b/>
          <w:bCs/>
        </w:rPr>
        <w:t>Heinz D. Kurz</w:t>
      </w:r>
    </w:p>
    <w:p w14:paraId="2857C143" w14:textId="5DD4564C" w:rsidR="00F34C61" w:rsidRPr="00FC7DE3" w:rsidRDefault="00AB3790" w:rsidP="00AB3790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C7DE3">
        <w:rPr>
          <w:rFonts w:ascii="Times New Roman" w:hAnsi="Times New Roman" w:cs="Times New Roman"/>
          <w:b/>
          <w:bCs/>
          <w:sz w:val="32"/>
          <w:szCs w:val="32"/>
        </w:rPr>
        <w:t>A Brief CV</w:t>
      </w:r>
    </w:p>
    <w:p w14:paraId="00D1A6F5" w14:textId="77777777" w:rsidR="00AB3790" w:rsidRDefault="00AB3790" w:rsidP="00AB3790">
      <w:pPr>
        <w:spacing w:line="360" w:lineRule="auto"/>
        <w:rPr>
          <w:rFonts w:ascii="Times New Roman" w:hAnsi="Times New Roman" w:cs="Times New Roman"/>
        </w:rPr>
      </w:pPr>
    </w:p>
    <w:p w14:paraId="18062193" w14:textId="1A98A5EE" w:rsidR="000D7BC6" w:rsidRPr="00AB3790" w:rsidRDefault="00AB3790" w:rsidP="00AB3790">
      <w:pPr>
        <w:spacing w:line="360" w:lineRule="auto"/>
        <w:rPr>
          <w:rFonts w:ascii="Times New Roman" w:hAnsi="Times New Roman" w:cs="Times New Roman"/>
          <w:lang w:val="en-GB"/>
        </w:rPr>
      </w:pPr>
      <w:r w:rsidRPr="00AB3790">
        <w:rPr>
          <w:rFonts w:ascii="Times New Roman" w:hAnsi="Times New Roman" w:cs="Times New Roman"/>
          <w:lang w:val="en-GB"/>
        </w:rPr>
        <w:t xml:space="preserve">Born 1946 in </w:t>
      </w:r>
      <w:proofErr w:type="spellStart"/>
      <w:r w:rsidRPr="00AB3790">
        <w:rPr>
          <w:rFonts w:ascii="Times New Roman" w:hAnsi="Times New Roman" w:cs="Times New Roman"/>
          <w:lang w:val="en-GB"/>
        </w:rPr>
        <w:t>Pfaffenhofen</w:t>
      </w:r>
      <w:proofErr w:type="spellEnd"/>
      <w:r w:rsidRPr="00AB3790">
        <w:rPr>
          <w:rFonts w:ascii="Times New Roman" w:hAnsi="Times New Roman" w:cs="Times New Roman"/>
          <w:lang w:val="en-GB"/>
        </w:rPr>
        <w:t>/Ilm, Germany, he studied Economics and Political Science at</w:t>
      </w:r>
      <w:r w:rsidR="00FC7DE3">
        <w:rPr>
          <w:rFonts w:ascii="Times New Roman" w:hAnsi="Times New Roman" w:cs="Times New Roman"/>
          <w:lang w:val="en-GB"/>
        </w:rPr>
        <w:t xml:space="preserve"> </w:t>
      </w:r>
      <w:r w:rsidRPr="00AB3790">
        <w:rPr>
          <w:rFonts w:ascii="Times New Roman" w:hAnsi="Times New Roman" w:cs="Times New Roman"/>
          <w:lang w:val="en-GB"/>
        </w:rPr>
        <w:t>Ludwig-Maximilians-Universit</w:t>
      </w:r>
      <w:r w:rsidR="00FC7DE3">
        <w:rPr>
          <w:rFonts w:ascii="Times New Roman" w:hAnsi="Times New Roman" w:cs="Times New Roman"/>
          <w:lang w:val="en-GB"/>
        </w:rPr>
        <w:t xml:space="preserve">ät, </w:t>
      </w:r>
      <w:r w:rsidRPr="00AB3790">
        <w:rPr>
          <w:rFonts w:ascii="Times New Roman" w:hAnsi="Times New Roman" w:cs="Times New Roman"/>
          <w:lang w:val="en-GB"/>
        </w:rPr>
        <w:t>Mun</w:t>
      </w:r>
      <w:r>
        <w:rPr>
          <w:rFonts w:ascii="Times New Roman" w:hAnsi="Times New Roman" w:cs="Times New Roman"/>
          <w:lang w:val="en-GB"/>
        </w:rPr>
        <w:t>ic</w:t>
      </w:r>
      <w:r w:rsidRPr="00AB3790">
        <w:rPr>
          <w:rFonts w:ascii="Times New Roman" w:hAnsi="Times New Roman" w:cs="Times New Roman"/>
          <w:lang w:val="en-GB"/>
        </w:rPr>
        <w:t>h</w:t>
      </w:r>
      <w:r>
        <w:rPr>
          <w:rFonts w:ascii="Times New Roman" w:hAnsi="Times New Roman" w:cs="Times New Roman"/>
          <w:lang w:val="en-GB"/>
        </w:rPr>
        <w:t xml:space="preserve">, where he graduated in 1971. </w:t>
      </w:r>
      <w:r w:rsidR="00FC7DE3">
        <w:rPr>
          <w:rFonts w:ascii="Times New Roman" w:hAnsi="Times New Roman" w:cs="Times New Roman"/>
          <w:lang w:val="en-GB"/>
        </w:rPr>
        <w:t>A</w:t>
      </w:r>
      <w:r w:rsidR="006E70CD">
        <w:rPr>
          <w:rFonts w:ascii="Times New Roman" w:hAnsi="Times New Roman" w:cs="Times New Roman"/>
          <w:lang w:val="en-GB"/>
        </w:rPr>
        <w:t>s</w:t>
      </w:r>
      <w:r w:rsidR="00FC7DE3">
        <w:rPr>
          <w:rFonts w:ascii="Times New Roman" w:hAnsi="Times New Roman" w:cs="Times New Roman"/>
          <w:lang w:val="en-GB"/>
        </w:rPr>
        <w:t xml:space="preserve"> </w:t>
      </w:r>
      <w:r w:rsidR="006E70CD">
        <w:rPr>
          <w:rFonts w:ascii="Times New Roman" w:hAnsi="Times New Roman" w:cs="Times New Roman"/>
          <w:lang w:val="en-GB"/>
        </w:rPr>
        <w:t xml:space="preserve">a research assistant </w:t>
      </w:r>
      <w:r>
        <w:rPr>
          <w:rFonts w:ascii="Times New Roman" w:hAnsi="Times New Roman" w:cs="Times New Roman"/>
          <w:lang w:val="en-GB"/>
        </w:rPr>
        <w:t>at the University of Kie</w:t>
      </w:r>
      <w:r w:rsidR="00FC7DE3">
        <w:rPr>
          <w:rFonts w:ascii="Times New Roman" w:hAnsi="Times New Roman" w:cs="Times New Roman"/>
          <w:lang w:val="en-GB"/>
        </w:rPr>
        <w:t>l</w:t>
      </w:r>
      <w:r>
        <w:rPr>
          <w:rFonts w:ascii="Times New Roman" w:hAnsi="Times New Roman" w:cs="Times New Roman"/>
          <w:lang w:val="en-GB"/>
        </w:rPr>
        <w:t xml:space="preserve">, he submitted his PhD thesis </w:t>
      </w:r>
      <w:r w:rsidR="00FC7DE3">
        <w:rPr>
          <w:rFonts w:ascii="Times New Roman" w:hAnsi="Times New Roman" w:cs="Times New Roman"/>
          <w:lang w:val="en-GB"/>
        </w:rPr>
        <w:t xml:space="preserve">on </w:t>
      </w:r>
      <w:r w:rsidR="006E70CD">
        <w:rPr>
          <w:rFonts w:ascii="Times New Roman" w:hAnsi="Times New Roman" w:cs="Times New Roman"/>
          <w:lang w:val="en-GB"/>
        </w:rPr>
        <w:t>“</w:t>
      </w:r>
      <w:r w:rsidR="00FC7DE3">
        <w:rPr>
          <w:rFonts w:ascii="Times New Roman" w:hAnsi="Times New Roman" w:cs="Times New Roman"/>
          <w:lang w:val="en-GB"/>
        </w:rPr>
        <w:t>Piero Sraffa’s theory of value and distribution</w:t>
      </w:r>
      <w:r w:rsidR="006E70CD">
        <w:rPr>
          <w:rFonts w:ascii="Times New Roman" w:hAnsi="Times New Roman" w:cs="Times New Roman"/>
          <w:lang w:val="en-GB"/>
        </w:rPr>
        <w:t>”</w:t>
      </w:r>
      <w:r w:rsidR="00FC7DE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in 1975</w:t>
      </w:r>
      <w:r w:rsidR="00FC7DE3">
        <w:rPr>
          <w:rFonts w:ascii="Times New Roman" w:hAnsi="Times New Roman" w:cs="Times New Roman"/>
          <w:lang w:val="en-GB"/>
        </w:rPr>
        <w:t>, which earned him the Academic Prize of the University</w:t>
      </w:r>
      <w:r>
        <w:rPr>
          <w:rFonts w:ascii="Times New Roman" w:hAnsi="Times New Roman" w:cs="Times New Roman"/>
          <w:lang w:val="en-GB"/>
        </w:rPr>
        <w:t>. In 1977-78 he was a British Academy Fellow, University of Cambridge UK, Wolfson College. In 1979 he was appointed to a chair in economics at the University of Bremen.</w:t>
      </w:r>
      <w:r w:rsidR="00FC7DE3">
        <w:rPr>
          <w:rFonts w:ascii="Times New Roman" w:hAnsi="Times New Roman" w:cs="Times New Roman"/>
          <w:lang w:val="en-GB"/>
        </w:rPr>
        <w:t xml:space="preserve"> In 1988 he moved to the Karl-</w:t>
      </w:r>
      <w:proofErr w:type="spellStart"/>
      <w:r w:rsidR="00FC7DE3">
        <w:rPr>
          <w:rFonts w:ascii="Times New Roman" w:hAnsi="Times New Roman" w:cs="Times New Roman"/>
          <w:lang w:val="en-GB"/>
        </w:rPr>
        <w:t>Franzens</w:t>
      </w:r>
      <w:proofErr w:type="spellEnd"/>
      <w:r w:rsidR="00FC7DE3">
        <w:rPr>
          <w:rFonts w:ascii="Times New Roman" w:hAnsi="Times New Roman" w:cs="Times New Roman"/>
          <w:lang w:val="en-GB"/>
        </w:rPr>
        <w:t>-Universität in Graz, Austria. 1990-1991 he served as Theodor-Heuss-Professor at the New School for Social Research, New York.</w:t>
      </w:r>
      <w:r>
        <w:rPr>
          <w:rFonts w:ascii="Times New Roman" w:hAnsi="Times New Roman" w:cs="Times New Roman"/>
          <w:lang w:val="en-GB"/>
        </w:rPr>
        <w:t xml:space="preserve"> </w:t>
      </w:r>
      <w:r w:rsidR="000D7BC6">
        <w:rPr>
          <w:rFonts w:ascii="Times New Roman" w:hAnsi="Times New Roman" w:cs="Times New Roman"/>
          <w:lang w:val="en-GB"/>
        </w:rPr>
        <w:t>He is the founder of the Graz Schumpeter Centre</w:t>
      </w:r>
      <w:r w:rsidR="006E70CD">
        <w:rPr>
          <w:rFonts w:ascii="Times New Roman" w:hAnsi="Times New Roman" w:cs="Times New Roman"/>
          <w:lang w:val="en-GB"/>
        </w:rPr>
        <w:t xml:space="preserve">, </w:t>
      </w:r>
      <w:r w:rsidR="000D7BC6">
        <w:rPr>
          <w:rFonts w:ascii="Times New Roman" w:hAnsi="Times New Roman" w:cs="Times New Roman"/>
          <w:lang w:val="en-GB"/>
        </w:rPr>
        <w:t xml:space="preserve">Distinguished Honorary Professor </w:t>
      </w:r>
      <w:r w:rsidR="00C323D2">
        <w:rPr>
          <w:rFonts w:ascii="Times New Roman" w:hAnsi="Times New Roman" w:cs="Times New Roman"/>
          <w:lang w:val="en-GB"/>
        </w:rPr>
        <w:t>of</w:t>
      </w:r>
      <w:r w:rsidR="000D7BC6">
        <w:rPr>
          <w:rFonts w:ascii="Times New Roman" w:hAnsi="Times New Roman" w:cs="Times New Roman"/>
          <w:lang w:val="en-GB"/>
        </w:rPr>
        <w:t xml:space="preserve"> Nanjing University</w:t>
      </w:r>
      <w:r w:rsidR="006E70CD">
        <w:rPr>
          <w:rFonts w:ascii="Times New Roman" w:hAnsi="Times New Roman" w:cs="Times New Roman"/>
          <w:lang w:val="en-GB"/>
        </w:rPr>
        <w:t xml:space="preserve"> and a Doctor honoris causa of Wuppertal University</w:t>
      </w:r>
      <w:r w:rsidR="000D7BC6">
        <w:rPr>
          <w:rFonts w:ascii="Times New Roman" w:hAnsi="Times New Roman" w:cs="Times New Roman"/>
          <w:lang w:val="en-GB"/>
        </w:rPr>
        <w:t xml:space="preserve">. He held Visiting Professorships </w:t>
      </w:r>
      <w:r w:rsidR="006E70CD">
        <w:rPr>
          <w:rFonts w:ascii="Times New Roman" w:hAnsi="Times New Roman" w:cs="Times New Roman"/>
          <w:lang w:val="en-GB"/>
        </w:rPr>
        <w:t xml:space="preserve">in numerous universities </w:t>
      </w:r>
      <w:r w:rsidR="000D7BC6">
        <w:rPr>
          <w:rFonts w:ascii="Times New Roman" w:hAnsi="Times New Roman" w:cs="Times New Roman"/>
          <w:lang w:val="en-GB"/>
        </w:rPr>
        <w:t>all over the world</w:t>
      </w:r>
      <w:r w:rsidR="006E70CD">
        <w:rPr>
          <w:rFonts w:ascii="Times New Roman" w:hAnsi="Times New Roman" w:cs="Times New Roman"/>
          <w:lang w:val="en-GB"/>
        </w:rPr>
        <w:t xml:space="preserve">. </w:t>
      </w:r>
      <w:r w:rsidR="000D7BC6">
        <w:rPr>
          <w:rFonts w:ascii="Times New Roman" w:eastAsia="Times New Roman" w:hAnsi="Times New Roman"/>
          <w:lang w:val="en-US"/>
        </w:rPr>
        <w:t>He</w:t>
      </w:r>
      <w:r w:rsidR="000D7BC6" w:rsidRPr="00886D36">
        <w:rPr>
          <w:rFonts w:ascii="Times New Roman" w:eastAsia="Times New Roman" w:hAnsi="Times New Roman"/>
          <w:lang w:val="en-US"/>
        </w:rPr>
        <w:t xml:space="preserve"> gave</w:t>
      </w:r>
      <w:r w:rsidR="000D7BC6">
        <w:rPr>
          <w:rFonts w:ascii="Times New Roman" w:eastAsia="Times New Roman" w:hAnsi="Times New Roman"/>
          <w:lang w:val="en-US"/>
        </w:rPr>
        <w:t xml:space="preserve"> numerous keynote lectures, including </w:t>
      </w:r>
      <w:r w:rsidR="000D7BC6" w:rsidRPr="00886D36">
        <w:rPr>
          <w:rFonts w:ascii="Times New Roman" w:eastAsia="Times New Roman" w:hAnsi="Times New Roman"/>
          <w:lang w:val="en-US"/>
        </w:rPr>
        <w:t xml:space="preserve">the </w:t>
      </w:r>
      <w:r w:rsidR="000D7BC6" w:rsidRPr="00886D36">
        <w:rPr>
          <w:rFonts w:ascii="Times New Roman" w:eastAsia="Times New Roman" w:hAnsi="Times New Roman"/>
          <w:i/>
          <w:lang w:val="en-US"/>
        </w:rPr>
        <w:t>Economic Issues Lecture</w:t>
      </w:r>
      <w:r w:rsidR="000D7BC6" w:rsidRPr="00886D36">
        <w:rPr>
          <w:rFonts w:ascii="Times New Roman" w:eastAsia="Times New Roman" w:hAnsi="Times New Roman"/>
          <w:lang w:val="en-US"/>
        </w:rPr>
        <w:t xml:space="preserve"> at the 1997 </w:t>
      </w:r>
      <w:r w:rsidR="000D7BC6" w:rsidRPr="00886D36">
        <w:rPr>
          <w:rFonts w:ascii="Times New Roman" w:eastAsia="Times New Roman" w:hAnsi="Times New Roman"/>
          <w:i/>
          <w:lang w:val="en-US"/>
        </w:rPr>
        <w:t>Royal Economic Society</w:t>
      </w:r>
      <w:r w:rsidR="000D7BC6" w:rsidRPr="00886D36">
        <w:rPr>
          <w:rFonts w:ascii="Times New Roman" w:eastAsia="Times New Roman" w:hAnsi="Times New Roman"/>
          <w:lang w:val="en-US"/>
        </w:rPr>
        <w:t xml:space="preserve"> conference</w:t>
      </w:r>
      <w:r w:rsidR="000D7BC6">
        <w:rPr>
          <w:rFonts w:ascii="Times New Roman" w:eastAsia="Times New Roman" w:hAnsi="Times New Roman"/>
          <w:lang w:val="en-US"/>
        </w:rPr>
        <w:t xml:space="preserve">, the </w:t>
      </w:r>
      <w:r w:rsidR="000D7BC6" w:rsidRPr="00A45B67">
        <w:rPr>
          <w:rFonts w:ascii="Times New Roman" w:eastAsia="Times New Roman" w:hAnsi="Times New Roman"/>
          <w:i/>
          <w:iCs/>
          <w:lang w:val="en-US"/>
        </w:rPr>
        <w:t>Krishna B</w:t>
      </w:r>
      <w:r w:rsidR="000D7BC6">
        <w:rPr>
          <w:rFonts w:ascii="Times New Roman" w:eastAsia="Times New Roman" w:hAnsi="Times New Roman"/>
          <w:i/>
          <w:iCs/>
          <w:lang w:val="en-US"/>
        </w:rPr>
        <w:t>ha</w:t>
      </w:r>
      <w:r w:rsidR="000D7BC6" w:rsidRPr="00A45B67">
        <w:rPr>
          <w:rFonts w:ascii="Times New Roman" w:eastAsia="Times New Roman" w:hAnsi="Times New Roman"/>
          <w:i/>
          <w:iCs/>
          <w:lang w:val="en-US"/>
        </w:rPr>
        <w:t>radwaj Memorial Lecture</w:t>
      </w:r>
      <w:r w:rsidR="000D7BC6" w:rsidRPr="00886D36">
        <w:rPr>
          <w:rFonts w:ascii="Times New Roman" w:eastAsia="Times New Roman" w:hAnsi="Times New Roman"/>
          <w:lang w:val="en-US"/>
        </w:rPr>
        <w:t xml:space="preserve"> </w:t>
      </w:r>
      <w:r w:rsidR="000D7BC6">
        <w:rPr>
          <w:rFonts w:ascii="Times New Roman" w:eastAsia="Times New Roman" w:hAnsi="Times New Roman"/>
          <w:lang w:val="en-US"/>
        </w:rPr>
        <w:t xml:space="preserve">in 2017 at </w:t>
      </w:r>
      <w:r w:rsidR="00FB667F">
        <w:rPr>
          <w:rFonts w:ascii="Times New Roman" w:eastAsia="Times New Roman" w:hAnsi="Times New Roman"/>
          <w:lang w:val="en-US"/>
        </w:rPr>
        <w:t>JNU</w:t>
      </w:r>
      <w:r w:rsidR="000D7BC6">
        <w:rPr>
          <w:rFonts w:ascii="Times New Roman" w:eastAsia="Times New Roman" w:hAnsi="Times New Roman"/>
          <w:lang w:val="en-US"/>
        </w:rPr>
        <w:t xml:space="preserve">, New Delhi, the </w:t>
      </w:r>
      <w:r w:rsidR="000D7BC6" w:rsidRPr="009757F5">
        <w:rPr>
          <w:rFonts w:ascii="Times New Roman" w:eastAsia="Times New Roman" w:hAnsi="Times New Roman"/>
          <w:i/>
          <w:iCs/>
          <w:lang w:val="en-US"/>
        </w:rPr>
        <w:t>Kurt Rothschild Lecture</w:t>
      </w:r>
      <w:r w:rsidR="000D7BC6">
        <w:rPr>
          <w:rFonts w:ascii="Times New Roman" w:eastAsia="Times New Roman" w:hAnsi="Times New Roman"/>
          <w:lang w:val="en-US"/>
        </w:rPr>
        <w:t xml:space="preserve"> in 2018 in Vienna, </w:t>
      </w:r>
      <w:r w:rsidR="000D7BC6" w:rsidRPr="00886D36">
        <w:rPr>
          <w:rFonts w:ascii="Times New Roman" w:eastAsia="Times New Roman" w:hAnsi="Times New Roman"/>
          <w:lang w:val="en-US"/>
        </w:rPr>
        <w:t>and keynote</w:t>
      </w:r>
      <w:r w:rsidR="000D7BC6">
        <w:rPr>
          <w:rFonts w:ascii="Times New Roman" w:eastAsia="Times New Roman" w:hAnsi="Times New Roman"/>
          <w:lang w:val="en-US"/>
        </w:rPr>
        <w:t>s</w:t>
      </w:r>
      <w:r w:rsidR="000D7BC6" w:rsidRPr="00886D36">
        <w:rPr>
          <w:rFonts w:ascii="Times New Roman" w:eastAsia="Times New Roman" w:hAnsi="Times New Roman"/>
          <w:lang w:val="en-US"/>
        </w:rPr>
        <w:t xml:space="preserve"> </w:t>
      </w:r>
      <w:r w:rsidR="000D7BC6">
        <w:rPr>
          <w:rFonts w:ascii="Times New Roman" w:eastAsia="Times New Roman" w:hAnsi="Times New Roman"/>
          <w:lang w:val="en-US"/>
        </w:rPr>
        <w:t>at meetings of the IIOA, ESHET, IE etc</w:t>
      </w:r>
      <w:r w:rsidR="000D7BC6" w:rsidRPr="00886D36">
        <w:rPr>
          <w:rFonts w:ascii="Times New Roman" w:eastAsia="Times New Roman" w:hAnsi="Times New Roman"/>
          <w:lang w:val="en-US"/>
        </w:rPr>
        <w:t>.</w:t>
      </w:r>
      <w:r w:rsidR="006E70CD">
        <w:rPr>
          <w:rFonts w:ascii="Times New Roman" w:eastAsia="Times New Roman" w:hAnsi="Times New Roman"/>
          <w:lang w:val="en-US"/>
        </w:rPr>
        <w:t xml:space="preserve"> He received several academic prizes, including the Main Prize of the Austrian Academy of Sciences</w:t>
      </w:r>
      <w:r w:rsidR="002E3AE7">
        <w:rPr>
          <w:rFonts w:ascii="Times New Roman" w:eastAsia="Times New Roman" w:hAnsi="Times New Roman"/>
          <w:lang w:val="en-US"/>
        </w:rPr>
        <w:t xml:space="preserve">, </w:t>
      </w:r>
      <w:r w:rsidR="006E70CD">
        <w:rPr>
          <w:rFonts w:ascii="Times New Roman" w:eastAsia="Times New Roman" w:hAnsi="Times New Roman"/>
          <w:lang w:val="en-US"/>
        </w:rPr>
        <w:t>Historical-Philosophical Class.</w:t>
      </w:r>
    </w:p>
    <w:p w14:paraId="44FFE771" w14:textId="77777777" w:rsidR="00AB3790" w:rsidRPr="00AB3790" w:rsidRDefault="00AB3790" w:rsidP="00AB3790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4EB7AB4" w14:textId="77777777" w:rsidR="00AB3790" w:rsidRPr="00AB3790" w:rsidRDefault="00AB3790" w:rsidP="00AB3790">
      <w:pPr>
        <w:spacing w:line="360" w:lineRule="auto"/>
        <w:rPr>
          <w:rFonts w:ascii="Times New Roman" w:hAnsi="Times New Roman" w:cs="Times New Roman"/>
        </w:rPr>
      </w:pPr>
    </w:p>
    <w:sectPr w:rsidR="00AB3790" w:rsidRPr="00AB37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90"/>
    <w:rsid w:val="000D7BC6"/>
    <w:rsid w:val="002C0A75"/>
    <w:rsid w:val="002E3AE7"/>
    <w:rsid w:val="005A75BA"/>
    <w:rsid w:val="006E70CD"/>
    <w:rsid w:val="00752071"/>
    <w:rsid w:val="009123F4"/>
    <w:rsid w:val="00A45A13"/>
    <w:rsid w:val="00A66238"/>
    <w:rsid w:val="00AB3790"/>
    <w:rsid w:val="00C323D2"/>
    <w:rsid w:val="00CB34F1"/>
    <w:rsid w:val="00F34C61"/>
    <w:rsid w:val="00FB667F"/>
    <w:rsid w:val="00FC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6B7E1"/>
  <w15:chartTrackingRefBased/>
  <w15:docId w15:val="{47BDCFE7-A6CD-5D4C-A828-47B4CE12C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B3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B3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B3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B3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B3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37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37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37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37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3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B3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3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37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37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37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37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37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37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37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3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37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3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37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37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37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37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3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37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37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2BDAD6-E352-7146-B792-BFBE0082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Kurz, Heinz-Dieter</dc:creator>
  <cp:keywords/>
  <dc:description/>
  <cp:lastModifiedBy>Kurz, Heinz-Dieter</cp:lastModifiedBy>
  <cp:revision>4</cp:revision>
  <dcterms:created xsi:type="dcterms:W3CDTF">2025-07-20T15:08:00Z</dcterms:created>
  <dcterms:modified xsi:type="dcterms:W3CDTF">2025-07-22T12:17:00Z</dcterms:modified>
</cp:coreProperties>
</file>